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4ADD">
      <w:pPr>
        <w:spacing w:before="93" w:beforeLines="30" w:after="93" w:afterLines="30"/>
        <w:jc w:val="center"/>
        <w:rPr>
          <w:rFonts w:ascii="Times New Roman Regular" w:hAnsi="Times New Roman Regular" w:eastAsia="SimHei" w:cs="Times New Roman Regular"/>
          <w:sz w:val="32"/>
          <w:szCs w:val="32"/>
        </w:rPr>
      </w:pPr>
      <w:r>
        <w:rPr>
          <w:rFonts w:ascii="Times New Roman Regular" w:hAnsi="Times New Roman Regular" w:eastAsia="SimHei" w:cs="Times New Roman Regular"/>
          <w:sz w:val="32"/>
          <w:szCs w:val="32"/>
        </w:rPr>
        <w:t>全球劳动治理（法学-劳动关系）实验班</w:t>
      </w:r>
      <w:r>
        <w:rPr>
          <w:rFonts w:hint="eastAsia" w:ascii="Times New Roman Regular" w:hAnsi="Times New Roman Regular" w:eastAsia="SimHei" w:cs="Times New Roman Regular"/>
          <w:sz w:val="32"/>
          <w:szCs w:val="32"/>
        </w:rPr>
        <w:t>项目选拔报名表</w:t>
      </w:r>
    </w:p>
    <w:tbl>
      <w:tblPr>
        <w:tblStyle w:val="6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20"/>
        <w:gridCol w:w="533"/>
        <w:gridCol w:w="794"/>
        <w:gridCol w:w="925"/>
        <w:gridCol w:w="512"/>
        <w:gridCol w:w="794"/>
        <w:gridCol w:w="838"/>
        <w:gridCol w:w="274"/>
        <w:gridCol w:w="937"/>
        <w:gridCol w:w="1528"/>
      </w:tblGrid>
      <w:tr w14:paraId="620088FC"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5E418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C3519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DEBC0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学号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A25A1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2552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96D77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96656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出生年月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7F7F7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</w:tr>
      <w:tr w14:paraId="41553F74"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4059C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高考省份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81840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71C47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民族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49F2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A0FA0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班级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66E60">
            <w:pPr>
              <w:snapToGrid w:val="0"/>
              <w:jc w:val="center"/>
              <w:rPr>
                <w:rFonts w:ascii="Times New Roman" w:hAnsi="Times New Roman" w:eastAsia="FangSong"/>
                <w:bCs/>
                <w:sz w:val="24"/>
              </w:rPr>
            </w:pPr>
          </w:p>
        </w:tc>
      </w:tr>
      <w:tr w14:paraId="5C0B2468">
        <w:trPr>
          <w:cantSplit/>
          <w:trHeight w:val="73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0122A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5CAF9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873B8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考生类别（统考、</w:t>
            </w:r>
            <w:r>
              <w:rPr>
                <w:rFonts w:hint="eastAsia" w:ascii="Times New Roman Regular" w:hAnsi="Times New Roman Regular" w:eastAsia="FangSong" w:cs="Times New Roman Regular"/>
                <w:b/>
                <w:sz w:val="24"/>
              </w:rPr>
              <w:t>“</w:t>
            </w: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新路引航专项计划</w:t>
            </w:r>
            <w:r>
              <w:rPr>
                <w:rFonts w:hint="eastAsia" w:ascii="Times New Roman Regular" w:hAnsi="Times New Roman Regular" w:eastAsia="FangSong" w:cs="Times New Roman Regular"/>
                <w:b/>
                <w:sz w:val="24"/>
              </w:rPr>
              <w:t>”</w:t>
            </w: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等）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C3BB2">
            <w:pPr>
              <w:snapToGrid w:val="0"/>
              <w:jc w:val="center"/>
              <w:rPr>
                <w:rFonts w:ascii="Times New Roman" w:hAnsi="Times New Roman" w:eastAsia="FangSong"/>
                <w:bCs/>
                <w:sz w:val="24"/>
              </w:rPr>
            </w:pPr>
          </w:p>
        </w:tc>
      </w:tr>
      <w:tr w14:paraId="2986F584"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096A7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手机号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05B97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657F2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主科高考成绩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8993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语文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A6C3B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</w:tr>
      <w:tr w14:paraId="4B11A512"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599E0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邮箱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D06CF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044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FB971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数学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9C68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</w:tr>
      <w:tr w14:paraId="22454B97">
        <w:trPr>
          <w:cantSplit/>
          <w:trHeight w:val="737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68BB0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高考选修学科</w:t>
            </w:r>
          </w:p>
          <w:p w14:paraId="5359CB35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（如：政史地）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59C3A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72D18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9CB42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/>
                <w:sz w:val="24"/>
              </w:rPr>
            </w:pPr>
            <w:r>
              <w:rPr>
                <w:rFonts w:ascii="Times New Roman Regular" w:hAnsi="Times New Roman Regular" w:eastAsia="FangSong" w:cs="Times New Roman Regular"/>
                <w:b/>
                <w:sz w:val="24"/>
              </w:rPr>
              <w:t>英语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77F23">
            <w:pPr>
              <w:snapToGrid w:val="0"/>
              <w:jc w:val="center"/>
              <w:rPr>
                <w:rFonts w:ascii="Times New Roman Regular" w:hAnsi="Times New Roman Regular" w:eastAsia="FangSong" w:cs="Times New Roman Regular"/>
                <w:bCs/>
                <w:sz w:val="24"/>
              </w:rPr>
            </w:pPr>
          </w:p>
        </w:tc>
      </w:tr>
      <w:tr w14:paraId="09041899">
        <w:trPr>
          <w:cantSplit/>
          <w:trHeight w:val="817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1AC95">
            <w:pPr>
              <w:snapToGrid w:val="0"/>
              <w:spacing w:line="300" w:lineRule="auto"/>
              <w:jc w:val="center"/>
              <w:rPr>
                <w:rFonts w:ascii="Times New Roman Regular" w:hAnsi="Times New Roman Regular" w:eastAsia="FangSong" w:cs="Times New Roman Regular"/>
                <w:b/>
                <w:bCs/>
                <w:sz w:val="24"/>
              </w:rPr>
            </w:pPr>
            <w:r>
              <w:rPr>
                <w:rFonts w:hint="eastAsia" w:ascii="Times New Roman Regular" w:hAnsi="Times New Roman Regular" w:eastAsia="FangSong" w:cs="Times New Roman Regular"/>
                <w:b/>
                <w:bCs/>
                <w:sz w:val="24"/>
              </w:rPr>
              <w:t>个人陈述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F6A9F8">
            <w:pPr>
              <w:snapToGrid w:val="0"/>
              <w:spacing w:before="93" w:beforeLines="30" w:line="300" w:lineRule="auto"/>
              <w:ind w:firstLine="480" w:firstLineChars="200"/>
              <w:rPr>
                <w:rFonts w:ascii="Times New Roman Regular" w:hAnsi="Times New Roman Regular" w:eastAsia="FangSong" w:cs="Times New Roman Regular"/>
                <w:sz w:val="24"/>
              </w:rPr>
            </w:pPr>
            <w:r>
              <w:rPr>
                <w:rFonts w:hint="eastAsia" w:ascii="Times New Roman Regular" w:hAnsi="Times New Roman Regular" w:eastAsia="FangSong" w:cs="Times New Roman Regular"/>
                <w:sz w:val="24"/>
              </w:rPr>
              <w:t>建议包括：1. 个人简介（兴趣爱好、特长、突出的学业经历等）；2. 申请理由；3. 本科阶段的学业规划等。请以短文形式撰写，避免列举式地罗列条目。不超过2000字。</w:t>
            </w:r>
          </w:p>
          <w:p w14:paraId="17E360C5">
            <w:pPr>
              <w:snapToGrid w:val="0"/>
              <w:spacing w:before="93" w:beforeLines="30" w:line="300" w:lineRule="auto"/>
              <w:ind w:firstLine="480" w:firstLineChars="200"/>
              <w:rPr>
                <w:rFonts w:ascii="Times New Roman Regular" w:hAnsi="Times New Roman Regular" w:eastAsia="FangSong" w:cs="Times New Roman Regular"/>
                <w:sz w:val="24"/>
              </w:rPr>
            </w:pPr>
          </w:p>
        </w:tc>
      </w:tr>
    </w:tbl>
    <w:p w14:paraId="7D304D71">
      <w:pPr>
        <w:snapToGrid w:val="0"/>
        <w:rPr>
          <w:rFonts w:hint="eastAsia" w:ascii="Times New Roman Regular" w:hAnsi="Times New Roman Regular" w:eastAsia="FangSong" w:cs="Times New Roman Regular"/>
        </w:rPr>
      </w:pPr>
      <w:r>
        <w:rPr>
          <w:rFonts w:hint="eastAsia" w:ascii="Times New Roman Regular" w:hAnsi="Times New Roman Regular" w:eastAsia="FangSong" w:cs="Times New Roman Regular"/>
        </w:rPr>
        <w:t>*请</w:t>
      </w:r>
      <w:r>
        <w:rPr>
          <w:rFonts w:hint="eastAsia" w:ascii="Times New Roman Regular" w:hAnsi="Times New Roman Regular" w:eastAsia="FangSong" w:cs="Times New Roman Regular"/>
          <w:lang w:val="en-US" w:eastAsia="zh-CN"/>
        </w:rPr>
        <w:t>于</w:t>
      </w:r>
      <w:r>
        <w:rPr>
          <w:rFonts w:hint="eastAsia" w:ascii="Times New Roman Regular" w:hAnsi="Times New Roman Regular" w:eastAsia="FangSong" w:cs="Times New Roman Regular"/>
        </w:rPr>
        <w:t>报名截止</w:t>
      </w:r>
      <w:r>
        <w:rPr>
          <w:rFonts w:hint="eastAsia" w:ascii="Times New Roman Regular" w:hAnsi="Times New Roman Regular" w:eastAsia="FangSong" w:cs="Times New Roman Regular"/>
          <w:lang w:val="en-US" w:eastAsia="zh-CN"/>
        </w:rPr>
        <w:t>时间</w:t>
      </w:r>
      <w:r>
        <w:rPr>
          <w:rFonts w:hint="eastAsia" w:ascii="Times New Roman Regular" w:hAnsi="Times New Roman Regular" w:eastAsia="FangSong" w:cs="Times New Roman Regular"/>
        </w:rPr>
        <w:t>前在</w:t>
      </w:r>
      <w:r>
        <w:rPr>
          <w:rFonts w:hint="eastAsia" w:ascii="Times New Roman Regular" w:hAnsi="Times New Roman Regular" w:eastAsia="FangSong" w:cs="Times New Roman Regular"/>
          <w:lang w:val="en-US" w:eastAsia="zh-CN"/>
        </w:rPr>
        <w:t>微人大</w:t>
      </w:r>
      <w:r>
        <w:rPr>
          <w:rFonts w:hint="eastAsia" w:ascii="Times New Roman Regular" w:hAnsi="Times New Roman Regular" w:eastAsia="FangSong" w:cs="Times New Roman Regular"/>
        </w:rPr>
        <w:t>本科教学一体化信息平台按要求提交报名申请，并上传报名表。</w:t>
      </w:r>
      <w:bookmarkStart w:id="0" w:name="_GoBack"/>
      <w:bookmarkEnd w:id="0"/>
      <w:r>
        <w:rPr>
          <w:rFonts w:hint="eastAsia" w:ascii="Times New Roman Regular" w:hAnsi="Times New Roman Regular" w:eastAsia="FangSong" w:cs="Times New Roman Regular"/>
        </w:rPr>
        <w:t>本报名表中个人陈述部分可加页。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F10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DBB4D">
                          <w:pPr>
                            <w:pStyle w:val="3"/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DBB4D">
                    <w:pPr>
                      <w:pStyle w:val="3"/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</w:pP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dkY2M1YmE3MmVkNzk4NmEwOTYyYmNkOWY5MWEifQ=="/>
  </w:docVars>
  <w:rsids>
    <w:rsidRoot w:val="00111F72"/>
    <w:rsid w:val="00063A21"/>
    <w:rsid w:val="00074F8A"/>
    <w:rsid w:val="0009655C"/>
    <w:rsid w:val="00111F72"/>
    <w:rsid w:val="00125865"/>
    <w:rsid w:val="0015587C"/>
    <w:rsid w:val="0016436C"/>
    <w:rsid w:val="00175F9F"/>
    <w:rsid w:val="0018390B"/>
    <w:rsid w:val="001B1BD4"/>
    <w:rsid w:val="001D3B94"/>
    <w:rsid w:val="001E7968"/>
    <w:rsid w:val="0021537D"/>
    <w:rsid w:val="00246FAB"/>
    <w:rsid w:val="00256727"/>
    <w:rsid w:val="00270342"/>
    <w:rsid w:val="00277FE1"/>
    <w:rsid w:val="00294826"/>
    <w:rsid w:val="002A08DF"/>
    <w:rsid w:val="002D4CE0"/>
    <w:rsid w:val="002E2005"/>
    <w:rsid w:val="003274A7"/>
    <w:rsid w:val="003432D8"/>
    <w:rsid w:val="003451CE"/>
    <w:rsid w:val="00357BFA"/>
    <w:rsid w:val="00367251"/>
    <w:rsid w:val="00377070"/>
    <w:rsid w:val="00396640"/>
    <w:rsid w:val="003B4DB8"/>
    <w:rsid w:val="003C17D1"/>
    <w:rsid w:val="003C65E9"/>
    <w:rsid w:val="003F7C2E"/>
    <w:rsid w:val="00435EAC"/>
    <w:rsid w:val="004A4382"/>
    <w:rsid w:val="0057158B"/>
    <w:rsid w:val="005909BF"/>
    <w:rsid w:val="005A1DF4"/>
    <w:rsid w:val="005A2A73"/>
    <w:rsid w:val="005B0DBD"/>
    <w:rsid w:val="005E0F40"/>
    <w:rsid w:val="005E2701"/>
    <w:rsid w:val="0062354F"/>
    <w:rsid w:val="00625846"/>
    <w:rsid w:val="00656944"/>
    <w:rsid w:val="006647CD"/>
    <w:rsid w:val="006674D8"/>
    <w:rsid w:val="00667BC5"/>
    <w:rsid w:val="00674D8B"/>
    <w:rsid w:val="006C55D5"/>
    <w:rsid w:val="006E7344"/>
    <w:rsid w:val="0073085B"/>
    <w:rsid w:val="00735676"/>
    <w:rsid w:val="0075370D"/>
    <w:rsid w:val="00755320"/>
    <w:rsid w:val="007802F7"/>
    <w:rsid w:val="007871A1"/>
    <w:rsid w:val="007A6EE5"/>
    <w:rsid w:val="007B29B2"/>
    <w:rsid w:val="007C0504"/>
    <w:rsid w:val="007F046E"/>
    <w:rsid w:val="007F2B78"/>
    <w:rsid w:val="007F5834"/>
    <w:rsid w:val="00807DFA"/>
    <w:rsid w:val="00824364"/>
    <w:rsid w:val="008500D7"/>
    <w:rsid w:val="008541F8"/>
    <w:rsid w:val="00883C2D"/>
    <w:rsid w:val="008860AE"/>
    <w:rsid w:val="008B6D58"/>
    <w:rsid w:val="008C4132"/>
    <w:rsid w:val="008C5377"/>
    <w:rsid w:val="008D1817"/>
    <w:rsid w:val="008D4ADC"/>
    <w:rsid w:val="008E08F4"/>
    <w:rsid w:val="009202C7"/>
    <w:rsid w:val="00947AEA"/>
    <w:rsid w:val="00951D95"/>
    <w:rsid w:val="009605CF"/>
    <w:rsid w:val="00971926"/>
    <w:rsid w:val="009A2A44"/>
    <w:rsid w:val="009A314E"/>
    <w:rsid w:val="00A308D8"/>
    <w:rsid w:val="00A32EBC"/>
    <w:rsid w:val="00A451F7"/>
    <w:rsid w:val="00A73C13"/>
    <w:rsid w:val="00A75EAF"/>
    <w:rsid w:val="00A76F96"/>
    <w:rsid w:val="00A8021A"/>
    <w:rsid w:val="00AA1331"/>
    <w:rsid w:val="00AB27A6"/>
    <w:rsid w:val="00AB6B42"/>
    <w:rsid w:val="00AF17F8"/>
    <w:rsid w:val="00B1333A"/>
    <w:rsid w:val="00B53EAE"/>
    <w:rsid w:val="00B5464C"/>
    <w:rsid w:val="00B5658D"/>
    <w:rsid w:val="00B70538"/>
    <w:rsid w:val="00B706FF"/>
    <w:rsid w:val="00B97CFB"/>
    <w:rsid w:val="00BB61B9"/>
    <w:rsid w:val="00BE38C2"/>
    <w:rsid w:val="00C53A40"/>
    <w:rsid w:val="00C64AE8"/>
    <w:rsid w:val="00C71356"/>
    <w:rsid w:val="00CB4213"/>
    <w:rsid w:val="00CE559F"/>
    <w:rsid w:val="00D44347"/>
    <w:rsid w:val="00D460D6"/>
    <w:rsid w:val="00D84E9D"/>
    <w:rsid w:val="00DB4228"/>
    <w:rsid w:val="00DB4D18"/>
    <w:rsid w:val="00DE121D"/>
    <w:rsid w:val="00DE1692"/>
    <w:rsid w:val="00DE1787"/>
    <w:rsid w:val="00E06F98"/>
    <w:rsid w:val="00E07503"/>
    <w:rsid w:val="00E40E2F"/>
    <w:rsid w:val="00E634A0"/>
    <w:rsid w:val="00E670D2"/>
    <w:rsid w:val="00E9106A"/>
    <w:rsid w:val="00EA07FA"/>
    <w:rsid w:val="00F145D2"/>
    <w:rsid w:val="00F74ACF"/>
    <w:rsid w:val="00F9568E"/>
    <w:rsid w:val="00FA63D8"/>
    <w:rsid w:val="00FB2E27"/>
    <w:rsid w:val="00FC12C0"/>
    <w:rsid w:val="00FD5157"/>
    <w:rsid w:val="00FD5C0A"/>
    <w:rsid w:val="00FE3BB7"/>
    <w:rsid w:val="0E756C31"/>
    <w:rsid w:val="17D59B61"/>
    <w:rsid w:val="281F827A"/>
    <w:rsid w:val="2F4FC77A"/>
    <w:rsid w:val="2FF87564"/>
    <w:rsid w:val="31714D29"/>
    <w:rsid w:val="3B3FD6AE"/>
    <w:rsid w:val="3C7F7DB1"/>
    <w:rsid w:val="3DB1FC97"/>
    <w:rsid w:val="49B93E0B"/>
    <w:rsid w:val="4FFE8E16"/>
    <w:rsid w:val="5ED6E5DA"/>
    <w:rsid w:val="5F6D50A0"/>
    <w:rsid w:val="5FFB1975"/>
    <w:rsid w:val="63E2960D"/>
    <w:rsid w:val="67FF9F5B"/>
    <w:rsid w:val="68FFA1F2"/>
    <w:rsid w:val="6EF700A9"/>
    <w:rsid w:val="6EFB0A05"/>
    <w:rsid w:val="6FFF5A54"/>
    <w:rsid w:val="72FEC13C"/>
    <w:rsid w:val="73DC4D25"/>
    <w:rsid w:val="779F8575"/>
    <w:rsid w:val="77AF4427"/>
    <w:rsid w:val="7B5B8EA5"/>
    <w:rsid w:val="7BB96A57"/>
    <w:rsid w:val="7BF555CA"/>
    <w:rsid w:val="7BF88799"/>
    <w:rsid w:val="7DFF2693"/>
    <w:rsid w:val="7EFA0866"/>
    <w:rsid w:val="7FABA8E1"/>
    <w:rsid w:val="7FBBC5D1"/>
    <w:rsid w:val="7FFB3B84"/>
    <w:rsid w:val="7FFE3516"/>
    <w:rsid w:val="9D3A79D1"/>
    <w:rsid w:val="9DFD9907"/>
    <w:rsid w:val="B5BFF96E"/>
    <w:rsid w:val="B78F1559"/>
    <w:rsid w:val="B7F67576"/>
    <w:rsid w:val="B7FF52BF"/>
    <w:rsid w:val="B9EF39EC"/>
    <w:rsid w:val="BE744152"/>
    <w:rsid w:val="BEBD1203"/>
    <w:rsid w:val="BF9B8454"/>
    <w:rsid w:val="BFBAD720"/>
    <w:rsid w:val="BFFE3024"/>
    <w:rsid w:val="D7674128"/>
    <w:rsid w:val="DF9B45F8"/>
    <w:rsid w:val="DF9EDDE3"/>
    <w:rsid w:val="EFDDE7DD"/>
    <w:rsid w:val="EFFB2F4F"/>
    <w:rsid w:val="F3DFAC8A"/>
    <w:rsid w:val="F78F431A"/>
    <w:rsid w:val="F9DF8F02"/>
    <w:rsid w:val="F9F39737"/>
    <w:rsid w:val="FBE74953"/>
    <w:rsid w:val="FCF72526"/>
    <w:rsid w:val="FCFDC9B2"/>
    <w:rsid w:val="FDFB544A"/>
    <w:rsid w:val="FE7F6018"/>
    <w:rsid w:val="FE9F4F4B"/>
    <w:rsid w:val="FF272093"/>
    <w:rsid w:val="FF3F8C89"/>
    <w:rsid w:val="FFA38A41"/>
    <w:rsid w:val="FFF7C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/>
      <w:sz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Balloon Text Char"/>
    <w:basedOn w:val="7"/>
    <w:link w:val="2"/>
    <w:autoRedefine/>
    <w:semiHidden/>
    <w:qFormat/>
    <w:uiPriority w:val="99"/>
    <w:rPr>
      <w:rFonts w:ascii="Heiti SC Light" w:hAnsi="Calibri" w:eastAsia="Heiti SC Light" w:cs="Times New Roman"/>
      <w:sz w:val="18"/>
      <w:szCs w:val="18"/>
    </w:rPr>
  </w:style>
  <w:style w:type="paragraph" w:customStyle="1" w:styleId="10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Header Char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oter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18</TotalTime>
  <ScaleCrop>false</ScaleCrop>
  <LinksUpToDate>false</LinksUpToDate>
  <CharactersWithSpaces>353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2023-04-19T12:22:00Z</dcterms:created>
  <dc:creator>杨 子强</dc:creator>
  <cp:lastModifiedBy>隋意</cp:lastModifiedBy>
  <dcterms:modified xsi:type="dcterms:W3CDTF">2024-08-24T10:51:25Z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903B2906D92C40C3BDCB9F1AE4B80170_12</vt:lpwstr>
  </property>
</Properties>
</file>